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48" w:rsidRPr="00C43448" w:rsidRDefault="00C43448" w:rsidP="00C43448">
      <w:pPr>
        <w:shd w:val="clear" w:color="auto" w:fill="F9F9F5"/>
        <w:jc w:val="center"/>
        <w:textAlignment w:val="baseline"/>
        <w:outlineLvl w:val="2"/>
        <w:rPr>
          <w:rFonts w:ascii="Georgia" w:hAnsi="Georgia"/>
          <w:b/>
          <w:bCs/>
          <w:color w:val="BB434D"/>
          <w:sz w:val="36"/>
          <w:szCs w:val="36"/>
        </w:rPr>
      </w:pPr>
      <w:r w:rsidRPr="00C43448">
        <w:rPr>
          <w:rFonts w:ascii="Georgia" w:hAnsi="Georgia"/>
          <w:b/>
          <w:bCs/>
          <w:color w:val="BB434D"/>
          <w:sz w:val="36"/>
          <w:szCs w:val="36"/>
        </w:rPr>
        <w:t>How Many Snow Leopards Are Left In The Wild?</w:t>
      </w:r>
    </w:p>
    <w:p w:rsidR="00C43448" w:rsidRPr="00C43448" w:rsidRDefault="00C43448" w:rsidP="00C43448">
      <w:pPr>
        <w:spacing w:before="144" w:after="96"/>
        <w:ind w:firstLine="450"/>
        <w:textAlignment w:val="baseline"/>
        <w:rPr>
          <w:rFonts w:ascii="Georgia" w:hAnsi="Georgia"/>
          <w:color w:val="000000"/>
          <w:sz w:val="29"/>
          <w:szCs w:val="29"/>
        </w:rPr>
      </w:pPr>
      <w:r w:rsidRPr="00C43448">
        <w:rPr>
          <w:rFonts w:ascii="Georgia" w:hAnsi="Georgia"/>
          <w:color w:val="000000"/>
          <w:sz w:val="29"/>
          <w:szCs w:val="29"/>
        </w:rPr>
        <w:t> </w:t>
      </w:r>
    </w:p>
    <w:p w:rsidR="00C43448" w:rsidRPr="00C43448" w:rsidRDefault="00C43448" w:rsidP="00C43448">
      <w:pPr>
        <w:spacing w:before="144" w:after="96"/>
        <w:ind w:firstLine="450"/>
        <w:textAlignment w:val="baseline"/>
        <w:rPr>
          <w:rFonts w:ascii="Georgia" w:hAnsi="Georgia"/>
          <w:color w:val="000000"/>
          <w:sz w:val="29"/>
          <w:szCs w:val="29"/>
        </w:rPr>
      </w:pPr>
      <w:r w:rsidRPr="00C43448">
        <w:rPr>
          <w:rFonts w:ascii="Georgia" w:hAnsi="Georgia"/>
          <w:color w:val="000000"/>
          <w:sz w:val="29"/>
          <w:szCs w:val="29"/>
        </w:rPr>
        <w:t> </w:t>
      </w:r>
    </w:p>
    <w:tbl>
      <w:tblPr>
        <w:tblW w:w="4350" w:type="dxa"/>
        <w:tblCellSpacing w:w="0" w:type="dxa"/>
        <w:shd w:val="clear" w:color="auto" w:fill="666666"/>
        <w:tblCellMar>
          <w:left w:w="0" w:type="dxa"/>
          <w:right w:w="0" w:type="dxa"/>
        </w:tblCellMar>
        <w:tblLook w:val="04A0"/>
      </w:tblPr>
      <w:tblGrid>
        <w:gridCol w:w="2301"/>
        <w:gridCol w:w="2035"/>
        <w:gridCol w:w="7"/>
        <w:gridCol w:w="7"/>
      </w:tblGrid>
      <w:tr w:rsidR="00C43448" w:rsidRPr="00C43448" w:rsidTr="00C43448">
        <w:trPr>
          <w:tblCellSpacing w:w="0" w:type="dxa"/>
        </w:trPr>
        <w:tc>
          <w:tcPr>
            <w:tcW w:w="0" w:type="auto"/>
            <w:gridSpan w:val="4"/>
            <w:tcBorders>
              <w:top w:val="single" w:sz="6" w:space="0" w:color="FFFFFF"/>
              <w:left w:val="single" w:sz="6" w:space="0" w:color="FFFFFF"/>
              <w:bottom w:val="single" w:sz="6" w:space="0" w:color="FFFFFF"/>
              <w:right w:val="single" w:sz="6" w:space="0" w:color="FFFFFF"/>
            </w:tcBorders>
            <w:shd w:val="clear" w:color="auto" w:fill="AAAAAA"/>
            <w:tcMar>
              <w:top w:w="60" w:type="dxa"/>
              <w:left w:w="60" w:type="dxa"/>
              <w:bottom w:w="60" w:type="dxa"/>
              <w:right w:w="60" w:type="dxa"/>
            </w:tcMar>
            <w:vAlign w:val="bottom"/>
            <w:hideMark/>
          </w:tcPr>
          <w:p w:rsidR="00C43448" w:rsidRPr="00C43448" w:rsidRDefault="00C43448" w:rsidP="00C43448">
            <w:pPr>
              <w:rPr>
                <w:rFonts w:ascii="Verdana" w:hAnsi="Verdana"/>
                <w:b/>
                <w:bCs/>
                <w:color w:val="FFFFFF"/>
              </w:rPr>
            </w:pPr>
            <w:r w:rsidRPr="00C43448">
              <w:rPr>
                <w:rFonts w:ascii="Verdana" w:hAnsi="Verdana"/>
                <w:b/>
                <w:bCs/>
                <w:color w:val="FFFFFF"/>
              </w:rPr>
              <w:t>Estimated snow leopard populations:</w:t>
            </w: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Afghanistan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100 – 200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Bhutan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100 – 200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Burma/Myanmar</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No Studies</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China</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2,000 – 2,500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India</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200 – 600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Kazakhstan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180 – 200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Kyrgyzstan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800 – 1400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Mongolia</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500 – 1,000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Nepal</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350 – 500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Pakistan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250 – 420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Russia</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50 – 150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Tajikistan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120 – 300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Uzbekistan</w:t>
            </w:r>
          </w:p>
        </w:tc>
        <w:tc>
          <w:tcPr>
            <w:tcW w:w="0" w:type="auto"/>
            <w:tcBorders>
              <w:top w:val="single" w:sz="6" w:space="0" w:color="FFFFFF"/>
              <w:left w:val="single" w:sz="6" w:space="0" w:color="FFFFFF"/>
              <w:bottom w:val="single" w:sz="6" w:space="0" w:color="FFFFFF"/>
              <w:right w:val="single" w:sz="6" w:space="0" w:color="FFFFFF"/>
            </w:tcBorders>
            <w:shd w:val="clear" w:color="auto" w:fill="CCCCCC"/>
            <w:tcMar>
              <w:top w:w="60" w:type="dxa"/>
              <w:left w:w="60" w:type="dxa"/>
              <w:bottom w:w="60" w:type="dxa"/>
              <w:right w:w="60" w:type="dxa"/>
            </w:tcMar>
            <w:vAlign w:val="bottom"/>
            <w:hideMark/>
          </w:tcPr>
          <w:p w:rsidR="00C43448" w:rsidRPr="00C43448" w:rsidRDefault="00C43448" w:rsidP="00C43448">
            <w:pPr>
              <w:rPr>
                <w:rFonts w:ascii="Verdana" w:hAnsi="Verdana"/>
                <w:color w:val="000000"/>
                <w:sz w:val="21"/>
                <w:szCs w:val="21"/>
              </w:rPr>
            </w:pPr>
            <w:r w:rsidRPr="00C43448">
              <w:rPr>
                <w:rFonts w:ascii="Verdana" w:hAnsi="Verdana"/>
                <w:color w:val="000000"/>
                <w:sz w:val="21"/>
                <w:szCs w:val="21"/>
              </w:rPr>
              <w:t>10 – 50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r w:rsidR="00C43448" w:rsidRPr="00C43448" w:rsidTr="00C4344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AAAAA"/>
            <w:tcMar>
              <w:top w:w="60" w:type="dxa"/>
              <w:left w:w="60" w:type="dxa"/>
              <w:bottom w:w="60" w:type="dxa"/>
              <w:right w:w="60" w:type="dxa"/>
            </w:tcMar>
            <w:vAlign w:val="bottom"/>
            <w:hideMark/>
          </w:tcPr>
          <w:p w:rsidR="00C43448" w:rsidRPr="00C43448" w:rsidRDefault="00C43448" w:rsidP="00C43448">
            <w:pPr>
              <w:rPr>
                <w:rFonts w:ascii="Verdana" w:hAnsi="Verdana"/>
                <w:b/>
                <w:bCs/>
                <w:color w:val="FFFFFF"/>
              </w:rPr>
            </w:pPr>
            <w:r w:rsidRPr="00C43448">
              <w:rPr>
                <w:rFonts w:ascii="Verdana" w:hAnsi="Verdana"/>
                <w:b/>
                <w:bCs/>
                <w:color w:val="FFFFFF"/>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AAAAAA"/>
            <w:tcMar>
              <w:top w:w="60" w:type="dxa"/>
              <w:left w:w="60" w:type="dxa"/>
              <w:bottom w:w="60" w:type="dxa"/>
              <w:right w:w="60" w:type="dxa"/>
            </w:tcMar>
            <w:vAlign w:val="bottom"/>
            <w:hideMark/>
          </w:tcPr>
          <w:p w:rsidR="00C43448" w:rsidRPr="00C43448" w:rsidRDefault="00C43448" w:rsidP="00C43448">
            <w:pPr>
              <w:rPr>
                <w:rFonts w:ascii="Verdana" w:hAnsi="Verdana"/>
                <w:b/>
                <w:bCs/>
                <w:color w:val="FFFFFF"/>
              </w:rPr>
            </w:pPr>
            <w:r w:rsidRPr="00C43448">
              <w:rPr>
                <w:rFonts w:ascii="Verdana" w:hAnsi="Verdana"/>
                <w:b/>
                <w:bCs/>
                <w:color w:val="FFFFFF"/>
              </w:rPr>
              <w:t>5,060 – 7,220</w:t>
            </w:r>
          </w:p>
        </w:tc>
        <w:tc>
          <w:tcPr>
            <w:tcW w:w="0" w:type="auto"/>
            <w:shd w:val="clear" w:color="auto" w:fill="auto"/>
            <w:vAlign w:val="bottom"/>
            <w:hideMark/>
          </w:tcPr>
          <w:p w:rsidR="00C43448" w:rsidRPr="00C43448" w:rsidRDefault="00C43448" w:rsidP="00C43448">
            <w:pPr>
              <w:rPr>
                <w:sz w:val="20"/>
                <w:szCs w:val="20"/>
              </w:rPr>
            </w:pPr>
          </w:p>
        </w:tc>
        <w:tc>
          <w:tcPr>
            <w:tcW w:w="0" w:type="auto"/>
            <w:shd w:val="clear" w:color="auto" w:fill="auto"/>
            <w:vAlign w:val="bottom"/>
            <w:hideMark/>
          </w:tcPr>
          <w:p w:rsidR="00C43448" w:rsidRPr="00C43448" w:rsidRDefault="00C43448" w:rsidP="00C43448">
            <w:pPr>
              <w:rPr>
                <w:sz w:val="20"/>
                <w:szCs w:val="20"/>
              </w:rPr>
            </w:pPr>
          </w:p>
        </w:tc>
      </w:tr>
    </w:tbl>
    <w:p w:rsidR="00C43448" w:rsidRPr="00C43448" w:rsidRDefault="00C43448" w:rsidP="00C43448">
      <w:pPr>
        <w:shd w:val="clear" w:color="auto" w:fill="F9F9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p>
    <w:p w:rsidR="00C43448" w:rsidRPr="00C43448" w:rsidRDefault="00C43448" w:rsidP="00C43448">
      <w:pPr>
        <w:ind w:firstLine="450"/>
        <w:textAlignment w:val="baseline"/>
        <w:rPr>
          <w:rFonts w:ascii="Georgia" w:hAnsi="Georgia"/>
          <w:color w:val="000000"/>
          <w:sz w:val="29"/>
          <w:szCs w:val="29"/>
        </w:rPr>
      </w:pPr>
      <w:r w:rsidRPr="00C43448">
        <w:rPr>
          <w:rFonts w:ascii="Georgia" w:hAnsi="Georgia"/>
          <w:color w:val="000000"/>
          <w:sz w:val="29"/>
          <w:szCs w:val="29"/>
        </w:rPr>
        <w:t xml:space="preserve">It is estimated that there are 4,500 to 7,500 snow leopards living in the mountains of central Asia. It is believed that 60% of the entire </w:t>
      </w:r>
      <w:proofErr w:type="gramStart"/>
      <w:r w:rsidRPr="00C43448">
        <w:rPr>
          <w:rFonts w:ascii="Georgia" w:hAnsi="Georgia"/>
          <w:color w:val="000000"/>
          <w:sz w:val="29"/>
          <w:szCs w:val="29"/>
        </w:rPr>
        <w:t>population of snow leopards live</w:t>
      </w:r>
      <w:proofErr w:type="gramEnd"/>
      <w:r w:rsidRPr="00C43448">
        <w:rPr>
          <w:rFonts w:ascii="Georgia" w:hAnsi="Georgia"/>
          <w:color w:val="000000"/>
          <w:sz w:val="29"/>
          <w:szCs w:val="29"/>
        </w:rPr>
        <w:t xml:space="preserve"> in China. The rough estimates shown here have been based on limited surveys that were done several decades ago. Because snow leopards move across boundaries, they may have been counted twice. Reports of sightings or the sign they leave in the environment can be misleading. In some areas, for instance where wars have been fought, there may be fewer cats than in past decades. In other areas where snow leopards are being protected, their numbers may have grown. Because of the difficulty of studying snow leopards we do not know what their historical population might have been. New technologies such as DNA analysis and</w:t>
      </w:r>
      <w:r w:rsidRPr="00C43448">
        <w:rPr>
          <w:rFonts w:ascii="Georgia" w:hAnsi="Georgia"/>
          <w:color w:val="000000"/>
          <w:sz w:val="29"/>
        </w:rPr>
        <w:t> </w:t>
      </w:r>
      <w:hyperlink r:id="rId4" w:history="1">
        <w:r w:rsidRPr="00C43448">
          <w:rPr>
            <w:rFonts w:ascii="Georgia" w:hAnsi="Georgia"/>
            <w:color w:val="000FFF"/>
            <w:sz w:val="29"/>
          </w:rPr>
          <w:t>camera traps</w:t>
        </w:r>
      </w:hyperlink>
      <w:r w:rsidRPr="00C43448">
        <w:rPr>
          <w:rFonts w:ascii="Georgia" w:hAnsi="Georgia"/>
          <w:color w:val="000000"/>
          <w:sz w:val="29"/>
        </w:rPr>
        <w:t> </w:t>
      </w:r>
      <w:r w:rsidRPr="00C43448">
        <w:rPr>
          <w:rFonts w:ascii="Georgia" w:hAnsi="Georgia"/>
          <w:color w:val="000000"/>
          <w:sz w:val="29"/>
          <w:szCs w:val="29"/>
        </w:rPr>
        <w:t xml:space="preserve">will allow </w:t>
      </w:r>
      <w:r w:rsidRPr="00C43448">
        <w:rPr>
          <w:rFonts w:ascii="Georgia" w:hAnsi="Georgia"/>
          <w:color w:val="000000"/>
          <w:sz w:val="29"/>
          <w:szCs w:val="29"/>
        </w:rPr>
        <w:lastRenderedPageBreak/>
        <w:t>researchers to make better estimates. In time we will have the data that will tell us whether the snow leopard’s numbers are growing or declining. For now, we can only guess</w:t>
      </w:r>
    </w:p>
    <w:p w:rsidR="00647340" w:rsidRDefault="00647340"/>
    <w:sectPr w:rsidR="00647340" w:rsidSect="00E63F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43448"/>
    <w:rsid w:val="00183568"/>
    <w:rsid w:val="00647340"/>
    <w:rsid w:val="00C43448"/>
    <w:rsid w:val="00E6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FEC"/>
    <w:rPr>
      <w:sz w:val="24"/>
      <w:szCs w:val="24"/>
      <w:lang w:val="en-US" w:eastAsia="en-US"/>
    </w:rPr>
  </w:style>
  <w:style w:type="paragraph" w:styleId="Heading3">
    <w:name w:val="heading 3"/>
    <w:basedOn w:val="Normal"/>
    <w:link w:val="Heading3Char"/>
    <w:uiPriority w:val="9"/>
    <w:qFormat/>
    <w:rsid w:val="00C434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3448"/>
    <w:rPr>
      <w:b/>
      <w:bCs/>
      <w:sz w:val="27"/>
      <w:szCs w:val="27"/>
      <w:lang w:val="en-US" w:eastAsia="en-US"/>
    </w:rPr>
  </w:style>
  <w:style w:type="paragraph" w:styleId="NormalWeb">
    <w:name w:val="Normal (Web)"/>
    <w:basedOn w:val="Normal"/>
    <w:uiPriority w:val="99"/>
    <w:unhideWhenUsed/>
    <w:rsid w:val="00C43448"/>
    <w:pPr>
      <w:spacing w:before="100" w:beforeAutospacing="1" w:after="100" w:afterAutospacing="1"/>
    </w:pPr>
  </w:style>
  <w:style w:type="paragraph" w:styleId="HTMLPreformatted">
    <w:name w:val="HTML Preformatted"/>
    <w:basedOn w:val="Normal"/>
    <w:link w:val="HTMLPreformattedChar"/>
    <w:uiPriority w:val="99"/>
    <w:unhideWhenUsed/>
    <w:rsid w:val="00C4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3448"/>
    <w:rPr>
      <w:rFonts w:ascii="Courier New" w:hAnsi="Courier New" w:cs="Courier New"/>
      <w:lang w:val="en-US" w:eastAsia="en-US"/>
    </w:rPr>
  </w:style>
  <w:style w:type="paragraph" w:customStyle="1" w:styleId="first">
    <w:name w:val="first"/>
    <w:basedOn w:val="Normal"/>
    <w:rsid w:val="00C43448"/>
    <w:pPr>
      <w:spacing w:before="100" w:beforeAutospacing="1" w:after="100" w:afterAutospacing="1"/>
    </w:pPr>
  </w:style>
  <w:style w:type="character" w:customStyle="1" w:styleId="apple-converted-space">
    <w:name w:val="apple-converted-space"/>
    <w:basedOn w:val="DefaultParagraphFont"/>
    <w:rsid w:val="00C43448"/>
  </w:style>
  <w:style w:type="character" w:styleId="Hyperlink">
    <w:name w:val="Hyperlink"/>
    <w:basedOn w:val="DefaultParagraphFont"/>
    <w:uiPriority w:val="99"/>
    <w:unhideWhenUsed/>
    <w:rsid w:val="00C43448"/>
    <w:rPr>
      <w:color w:val="0000FF"/>
      <w:u w:val="single"/>
    </w:rPr>
  </w:style>
</w:styles>
</file>

<file path=word/webSettings.xml><?xml version="1.0" encoding="utf-8"?>
<w:webSettings xmlns:r="http://schemas.openxmlformats.org/officeDocument/2006/relationships" xmlns:w="http://schemas.openxmlformats.org/wordprocessingml/2006/main">
  <w:divs>
    <w:div w:id="1856261368">
      <w:bodyDiv w:val="1"/>
      <w:marLeft w:val="0"/>
      <w:marRight w:val="0"/>
      <w:marTop w:val="0"/>
      <w:marBottom w:val="0"/>
      <w:divBdr>
        <w:top w:val="none" w:sz="0" w:space="0" w:color="auto"/>
        <w:left w:val="none" w:sz="0" w:space="0" w:color="auto"/>
        <w:bottom w:val="none" w:sz="0" w:space="0" w:color="auto"/>
        <w:right w:val="none" w:sz="0" w:space="0" w:color="auto"/>
      </w:divBdr>
      <w:divsChild>
        <w:div w:id="464853204">
          <w:marLeft w:val="0"/>
          <w:marRight w:val="0"/>
          <w:marTop w:val="0"/>
          <w:marBottom w:val="0"/>
          <w:divBdr>
            <w:top w:val="none" w:sz="0" w:space="0" w:color="auto"/>
            <w:left w:val="none" w:sz="0" w:space="8" w:color="auto"/>
            <w:bottom w:val="none" w:sz="0" w:space="0" w:color="auto"/>
            <w:right w:val="none" w:sz="0" w:space="8" w:color="auto"/>
          </w:divBdr>
        </w:div>
        <w:div w:id="374696346">
          <w:marLeft w:val="0"/>
          <w:marRight w:val="0"/>
          <w:marTop w:val="0"/>
          <w:marBottom w:val="0"/>
          <w:divBdr>
            <w:top w:val="none" w:sz="0" w:space="0" w:color="auto"/>
            <w:left w:val="none" w:sz="0" w:space="8" w:color="auto"/>
            <w:bottom w:val="none" w:sz="0" w:space="0" w:color="auto"/>
            <w:right w:val="none" w:sz="0" w:space="8"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owleopardconservancy.org/kids/text/cameratraps.h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2011-12-15T09:51:00Z</dcterms:created>
  <dcterms:modified xsi:type="dcterms:W3CDTF">2011-12-15T09:51:00Z</dcterms:modified>
</cp:coreProperties>
</file>